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C5" w:rsidRDefault="002E68C5" w:rsidP="0037067B">
      <w:pPr>
        <w:pStyle w:val="Heading3"/>
        <w:spacing w:before="120"/>
        <w:ind w:right="86"/>
        <w:rPr>
          <w:rFonts w:ascii="Arial" w:hAnsi="Arial"/>
          <w:color w:val="004165"/>
          <w:sz w:val="22"/>
        </w:rPr>
      </w:pPr>
      <w:bookmarkStart w:id="0" w:name="_GoBack"/>
      <w:bookmarkEnd w:id="0"/>
    </w:p>
    <w:p w:rsidR="0037067B" w:rsidRPr="002E68C5" w:rsidRDefault="0037067B" w:rsidP="0037067B">
      <w:pPr>
        <w:pStyle w:val="Heading3"/>
        <w:spacing w:before="120"/>
        <w:ind w:right="86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President</w:t>
      </w:r>
    </w:p>
    <w:p w:rsidR="0037067B" w:rsidRPr="005178F4" w:rsidRDefault="0037067B" w:rsidP="0037067B">
      <w:pPr>
        <w:rPr>
          <w:sz w:val="22"/>
        </w:rPr>
      </w:pPr>
      <w:r w:rsidRPr="005178F4">
        <w:rPr>
          <w:sz w:val="22"/>
        </w:rPr>
        <w:t>John Doe</w:t>
      </w:r>
    </w:p>
    <w:p w:rsidR="0037067B" w:rsidRPr="002E68C5" w:rsidRDefault="0037067B" w:rsidP="0037067B">
      <w:pPr>
        <w:pStyle w:val="Heading2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VP Education</w:t>
      </w:r>
    </w:p>
    <w:p w:rsidR="0037067B" w:rsidRPr="005178F4" w:rsidRDefault="0037067B" w:rsidP="0037067B">
      <w:pPr>
        <w:rPr>
          <w:sz w:val="22"/>
        </w:rPr>
      </w:pPr>
      <w:r w:rsidRPr="005178F4">
        <w:rPr>
          <w:sz w:val="22"/>
        </w:rPr>
        <w:t>John Doe</w:t>
      </w:r>
    </w:p>
    <w:p w:rsidR="0037067B" w:rsidRPr="002E68C5" w:rsidRDefault="0037067B" w:rsidP="0037067B">
      <w:pPr>
        <w:pStyle w:val="Heading3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VP Membership</w:t>
      </w:r>
    </w:p>
    <w:p w:rsidR="0037067B" w:rsidRPr="005178F4" w:rsidRDefault="0037067B" w:rsidP="0037067B">
      <w:pPr>
        <w:rPr>
          <w:sz w:val="22"/>
        </w:rPr>
      </w:pPr>
      <w:r w:rsidRPr="005178F4">
        <w:rPr>
          <w:sz w:val="22"/>
        </w:rPr>
        <w:t>Jane Doe</w:t>
      </w:r>
    </w:p>
    <w:p w:rsidR="0037067B" w:rsidRPr="002E68C5" w:rsidRDefault="0037067B" w:rsidP="0037067B">
      <w:pPr>
        <w:pStyle w:val="Heading2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VP Public Relations</w:t>
      </w:r>
    </w:p>
    <w:p w:rsidR="0037067B" w:rsidRPr="005178F4" w:rsidRDefault="0037067B" w:rsidP="0037067B">
      <w:pPr>
        <w:rPr>
          <w:sz w:val="22"/>
        </w:rPr>
      </w:pPr>
      <w:r w:rsidRPr="005178F4">
        <w:rPr>
          <w:sz w:val="22"/>
        </w:rPr>
        <w:t>Jane Doe</w:t>
      </w:r>
    </w:p>
    <w:p w:rsidR="0037067B" w:rsidRPr="002E68C5" w:rsidRDefault="0037067B" w:rsidP="0037067B">
      <w:pPr>
        <w:pStyle w:val="Heading3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 xml:space="preserve">Secretary </w:t>
      </w:r>
    </w:p>
    <w:p w:rsidR="0037067B" w:rsidRPr="005178F4" w:rsidRDefault="0037067B" w:rsidP="0037067B">
      <w:pPr>
        <w:rPr>
          <w:sz w:val="22"/>
        </w:rPr>
      </w:pPr>
      <w:r w:rsidRPr="005178F4">
        <w:rPr>
          <w:sz w:val="22"/>
        </w:rPr>
        <w:t>John Doe</w:t>
      </w:r>
    </w:p>
    <w:p w:rsidR="0037067B" w:rsidRPr="002E68C5" w:rsidRDefault="0037067B" w:rsidP="0037067B">
      <w:pPr>
        <w:pStyle w:val="Heading3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Treasurer</w:t>
      </w:r>
    </w:p>
    <w:p w:rsidR="0037067B" w:rsidRPr="005178F4" w:rsidRDefault="0037067B" w:rsidP="0037067B">
      <w:pPr>
        <w:rPr>
          <w:sz w:val="22"/>
        </w:rPr>
      </w:pPr>
      <w:r w:rsidRPr="005178F4">
        <w:rPr>
          <w:sz w:val="22"/>
        </w:rPr>
        <w:t>Jane Doe</w:t>
      </w:r>
    </w:p>
    <w:p w:rsidR="0037067B" w:rsidRPr="002E68C5" w:rsidRDefault="0037067B" w:rsidP="0037067B">
      <w:pPr>
        <w:pStyle w:val="Heading3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Sergeant-At-Arms</w:t>
      </w:r>
    </w:p>
    <w:p w:rsidR="0037067B" w:rsidRPr="005178F4" w:rsidRDefault="0037067B" w:rsidP="0037067B">
      <w:pPr>
        <w:rPr>
          <w:sz w:val="22"/>
        </w:rPr>
      </w:pPr>
      <w:r w:rsidRPr="005178F4">
        <w:rPr>
          <w:sz w:val="22"/>
        </w:rPr>
        <w:t>John Doe</w:t>
      </w:r>
    </w:p>
    <w:p w:rsidR="0037067B" w:rsidRDefault="0037067B" w:rsidP="0037067B">
      <w:pPr>
        <w:spacing w:before="40"/>
      </w:pPr>
    </w:p>
    <w:p w:rsidR="0037067B" w:rsidRDefault="0037067B" w:rsidP="0037067B">
      <w:pPr>
        <w:spacing w:before="40"/>
      </w:pPr>
    </w:p>
    <w:p w:rsidR="0037067B" w:rsidRPr="00235B24" w:rsidRDefault="0037067B" w:rsidP="0037067B">
      <w:pPr>
        <w:rPr>
          <w:sz w:val="22"/>
        </w:rPr>
      </w:pPr>
      <w:r w:rsidRPr="00235B24">
        <w:rPr>
          <w:sz w:val="22"/>
        </w:rPr>
        <w:t xml:space="preserve">We meet every </w:t>
      </w:r>
      <w:r w:rsidRPr="00235B24">
        <w:rPr>
          <w:sz w:val="22"/>
        </w:rPr>
        <w:br/>
        <w:t xml:space="preserve">Day of the week </w:t>
      </w:r>
    </w:p>
    <w:p w:rsidR="0037067B" w:rsidRPr="00235B24" w:rsidRDefault="0037067B" w:rsidP="0037067B">
      <w:pPr>
        <w:rPr>
          <w:sz w:val="22"/>
        </w:rPr>
      </w:pPr>
      <w:r w:rsidRPr="00235B24">
        <w:rPr>
          <w:sz w:val="22"/>
        </w:rPr>
        <w:t>From 00:00 to 00:00</w:t>
      </w:r>
    </w:p>
    <w:p w:rsidR="0037067B" w:rsidRPr="00857B79" w:rsidRDefault="0037067B" w:rsidP="0037067B">
      <w:pPr>
        <w:spacing w:before="40"/>
      </w:pPr>
    </w:p>
    <w:p w:rsidR="0037067B" w:rsidRPr="00235B24" w:rsidRDefault="0037067B" w:rsidP="0037067B">
      <w:pPr>
        <w:rPr>
          <w:sz w:val="22"/>
        </w:rPr>
      </w:pPr>
      <w:r w:rsidRPr="00235B24">
        <w:rPr>
          <w:sz w:val="22"/>
        </w:rPr>
        <w:t xml:space="preserve">Location can be found </w:t>
      </w:r>
      <w:r w:rsidRPr="00235B24">
        <w:rPr>
          <w:sz w:val="22"/>
        </w:rPr>
        <w:br/>
        <w:t>on our website</w:t>
      </w:r>
    </w:p>
    <w:p w:rsidR="0037067B" w:rsidRPr="00235B24" w:rsidRDefault="00F335D0" w:rsidP="0037067B">
      <w:pPr>
        <w:rPr>
          <w:sz w:val="22"/>
        </w:rPr>
      </w:pPr>
      <w:hyperlink r:id="rId7" w:history="1">
        <w:r w:rsidR="0037067B" w:rsidRPr="00235B24">
          <w:rPr>
            <w:rStyle w:val="Hyperlink"/>
            <w:sz w:val="22"/>
          </w:rPr>
          <w:t>www.oursite.org</w:t>
        </w:r>
      </w:hyperlink>
    </w:p>
    <w:p w:rsidR="0037067B" w:rsidRPr="00857B79" w:rsidRDefault="0037067B" w:rsidP="0037067B">
      <w:pPr>
        <w:spacing w:before="40"/>
      </w:pPr>
    </w:p>
    <w:p w:rsidR="0037067B" w:rsidRPr="002E68C5" w:rsidRDefault="0037067B" w:rsidP="0037067B">
      <w:pPr>
        <w:rPr>
          <w:sz w:val="22"/>
          <w:szCs w:val="22"/>
        </w:rPr>
      </w:pPr>
      <w:r w:rsidRPr="002E68C5">
        <w:rPr>
          <w:sz w:val="22"/>
          <w:szCs w:val="22"/>
        </w:rPr>
        <w:t>Toastmasters International</w:t>
      </w:r>
    </w:p>
    <w:p w:rsidR="0037067B" w:rsidRPr="002E68C5" w:rsidRDefault="00F335D0" w:rsidP="0037067B">
      <w:pPr>
        <w:rPr>
          <w:sz w:val="22"/>
          <w:szCs w:val="22"/>
        </w:rPr>
      </w:pPr>
      <w:hyperlink r:id="rId8" w:history="1">
        <w:r w:rsidR="0037067B" w:rsidRPr="002E68C5">
          <w:rPr>
            <w:rStyle w:val="Hyperlink"/>
            <w:sz w:val="22"/>
            <w:szCs w:val="22"/>
          </w:rPr>
          <w:t>www.toastmasters.org</w:t>
        </w:r>
      </w:hyperlink>
    </w:p>
    <w:p w:rsidR="002E68C5" w:rsidRDefault="002E68C5" w:rsidP="0037067B">
      <w:pPr>
        <w:spacing w:before="40"/>
      </w:pPr>
    </w:p>
    <w:p w:rsidR="002E68C5" w:rsidRDefault="002E68C5" w:rsidP="00E660BF">
      <w:pPr>
        <w:rPr>
          <w:b/>
          <w:sz w:val="22"/>
          <w:szCs w:val="22"/>
        </w:rPr>
      </w:pPr>
    </w:p>
    <w:p w:rsidR="002E68C5" w:rsidRPr="002E68C5" w:rsidRDefault="002E68C5" w:rsidP="00E660BF">
      <w:pPr>
        <w:rPr>
          <w:b/>
          <w:sz w:val="22"/>
          <w:szCs w:val="22"/>
        </w:rPr>
      </w:pPr>
      <w:r w:rsidRPr="002E68C5">
        <w:rPr>
          <w:b/>
          <w:sz w:val="22"/>
          <w:szCs w:val="22"/>
        </w:rPr>
        <w:t>Club Mission</w:t>
      </w:r>
    </w:p>
    <w:p w:rsidR="00E660BF" w:rsidRPr="002E68C5" w:rsidRDefault="00E660BF" w:rsidP="00E660BF">
      <w:pPr>
        <w:rPr>
          <w:rStyle w:val="Bulletlevel1color"/>
          <w:rFonts w:cs="Arial"/>
          <w:color w:val="000000"/>
          <w:sz w:val="20"/>
          <w:szCs w:val="20"/>
        </w:rPr>
      </w:pPr>
      <w:r w:rsidRPr="002E68C5">
        <w:rPr>
          <w:rStyle w:val="Bulletlevel1color"/>
          <w:rFonts w:cs="Arial"/>
          <w:color w:val="000000"/>
          <w:sz w:val="20"/>
          <w:szCs w:val="20"/>
        </w:rPr>
        <w:t>We provide a supportive and</w:t>
      </w:r>
      <w:r w:rsidRPr="002E68C5">
        <w:rPr>
          <w:rStyle w:val="Bulletlevel1color"/>
          <w:rFonts w:cs="Arial"/>
          <w:color w:val="000000"/>
          <w:sz w:val="20"/>
          <w:szCs w:val="20"/>
        </w:rPr>
        <w:br/>
        <w:t>positive learning experience</w:t>
      </w:r>
      <w:r w:rsidR="002E68C5">
        <w:rPr>
          <w:rStyle w:val="Bulletlevel1color"/>
          <w:rFonts w:cs="Arial"/>
          <w:color w:val="000000"/>
          <w:sz w:val="20"/>
          <w:szCs w:val="20"/>
        </w:rPr>
        <w:t xml:space="preserve"> in which members are empowered</w:t>
      </w:r>
      <w:r w:rsidRPr="002E68C5">
        <w:rPr>
          <w:rStyle w:val="Bulletlevel1color"/>
          <w:rFonts w:cs="Arial"/>
          <w:color w:val="000000"/>
          <w:sz w:val="20"/>
          <w:szCs w:val="20"/>
        </w:rPr>
        <w:br/>
        <w:t>to develop communication and leadership skills, resulting in greater self-confidence and personal growth.</w:t>
      </w:r>
    </w:p>
    <w:p w:rsidR="00E660BF" w:rsidRDefault="00E660BF" w:rsidP="00E660BF">
      <w:pPr>
        <w:rPr>
          <w:rStyle w:val="Bulletlevel1color"/>
          <w:rFonts w:cs="Arial"/>
          <w:b/>
          <w:w w:val="95"/>
          <w:sz w:val="16"/>
          <w:szCs w:val="18"/>
        </w:rPr>
      </w:pPr>
    </w:p>
    <w:p w:rsidR="00E660BF" w:rsidRDefault="00E660BF" w:rsidP="00E660BF">
      <w:pPr>
        <w:rPr>
          <w:rStyle w:val="Bulletlevel1color"/>
          <w:rFonts w:cs="Arial"/>
          <w:b/>
          <w:w w:val="95"/>
          <w:sz w:val="16"/>
          <w:szCs w:val="18"/>
        </w:rPr>
      </w:pPr>
    </w:p>
    <w:p w:rsidR="002E68C5" w:rsidRDefault="002E68C5" w:rsidP="00E660BF">
      <w:pPr>
        <w:rPr>
          <w:rStyle w:val="Bulletlevel1color"/>
          <w:rFonts w:cs="Arial"/>
          <w:b/>
          <w:w w:val="95"/>
          <w:sz w:val="16"/>
          <w:szCs w:val="18"/>
        </w:rPr>
      </w:pPr>
    </w:p>
    <w:p w:rsidR="002E68C5" w:rsidRDefault="002E68C5" w:rsidP="00E660BF">
      <w:pPr>
        <w:rPr>
          <w:rStyle w:val="Bulletlevel1color"/>
          <w:rFonts w:cs="Arial"/>
          <w:b/>
          <w:w w:val="95"/>
          <w:sz w:val="16"/>
          <w:szCs w:val="18"/>
        </w:rPr>
      </w:pPr>
    </w:p>
    <w:p w:rsidR="00F91207" w:rsidRPr="002E68C5" w:rsidRDefault="00F91207" w:rsidP="002E68C5">
      <w:pPr>
        <w:pStyle w:val="BasicParagraph"/>
        <w:suppressAutoHyphens/>
        <w:jc w:val="center"/>
        <w:rPr>
          <w:rFonts w:ascii="Arial" w:hAnsi="Arial" w:cs="Arial"/>
          <w:b/>
          <w:color w:val="004165"/>
          <w:sz w:val="36"/>
          <w:szCs w:val="36"/>
        </w:rPr>
      </w:pPr>
      <w:r w:rsidRPr="002E68C5">
        <w:rPr>
          <w:rFonts w:ascii="Arial" w:hAnsi="Arial" w:cs="Arial"/>
          <w:b/>
          <w:color w:val="004165"/>
          <w:sz w:val="36"/>
          <w:szCs w:val="36"/>
        </w:rPr>
        <w:t>Foothill Toastmasters</w:t>
      </w:r>
      <w:r w:rsidR="002E68C5" w:rsidRPr="002E68C5">
        <w:rPr>
          <w:rFonts w:ascii="Arial" w:hAnsi="Arial" w:cs="Arial"/>
          <w:b/>
          <w:color w:val="004165"/>
          <w:sz w:val="36"/>
          <w:szCs w:val="36"/>
        </w:rPr>
        <w:t xml:space="preserve"> </w:t>
      </w:r>
      <w:r w:rsidRPr="002E68C5">
        <w:rPr>
          <w:rFonts w:ascii="Arial" w:hAnsi="Arial"/>
          <w:b/>
          <w:color w:val="004165"/>
          <w:sz w:val="36"/>
          <w:szCs w:val="36"/>
        </w:rPr>
        <w:t>Club 1475</w:t>
      </w:r>
      <w:r w:rsidRPr="002E68C5">
        <w:rPr>
          <w:rFonts w:ascii="Arial" w:hAnsi="Arial"/>
          <w:b/>
          <w:color w:val="004165"/>
          <w:sz w:val="36"/>
          <w:szCs w:val="36"/>
        </w:rPr>
        <w:br/>
      </w:r>
      <w:r w:rsidR="002E68C5">
        <w:rPr>
          <w:rFonts w:ascii="Arial" w:hAnsi="Arial"/>
          <w:color w:val="004165"/>
        </w:rPr>
        <w:t>Date</w:t>
      </w:r>
    </w:p>
    <w:p w:rsidR="002E68C5" w:rsidRPr="002E68C5" w:rsidRDefault="002E68C5" w:rsidP="002E68C5">
      <w:pPr>
        <w:pStyle w:val="BasicParagraph"/>
        <w:suppressAutoHyphens/>
        <w:jc w:val="center"/>
        <w:rPr>
          <w:rFonts w:ascii="Arial" w:hAnsi="Arial"/>
          <w:color w:val="004165"/>
          <w:sz w:val="36"/>
        </w:rPr>
      </w:pPr>
    </w:p>
    <w:p w:rsidR="00F91207" w:rsidRPr="007E3D95" w:rsidRDefault="00F91207" w:rsidP="00F91207">
      <w:pPr>
        <w:rPr>
          <w:sz w:val="16"/>
        </w:rPr>
      </w:pPr>
    </w:p>
    <w:p w:rsidR="00F91207" w:rsidRPr="00F444C9" w:rsidRDefault="00F91207" w:rsidP="00F91207">
      <w:pPr>
        <w:tabs>
          <w:tab w:val="left" w:pos="720"/>
          <w:tab w:val="left" w:pos="6030"/>
        </w:tabs>
        <w:rPr>
          <w:b/>
          <w:sz w:val="22"/>
        </w:rPr>
      </w:pPr>
      <w:r w:rsidRPr="00F444C9">
        <w:rPr>
          <w:b/>
          <w:sz w:val="22"/>
        </w:rPr>
        <w:t>7:00</w:t>
      </w:r>
      <w:r w:rsidRPr="00F444C9">
        <w:rPr>
          <w:b/>
          <w:sz w:val="22"/>
        </w:rPr>
        <w:tab/>
      </w:r>
      <w:r>
        <w:rPr>
          <w:b/>
          <w:sz w:val="22"/>
        </w:rPr>
        <w:t xml:space="preserve">President </w:t>
      </w:r>
      <w:r w:rsidRPr="00F444C9">
        <w:rPr>
          <w:b/>
          <w:sz w:val="22"/>
        </w:rPr>
        <w:t>Call</w:t>
      </w:r>
      <w:r>
        <w:rPr>
          <w:b/>
          <w:sz w:val="22"/>
        </w:rPr>
        <w:t>s</w:t>
      </w:r>
      <w:r w:rsidRPr="00F444C9">
        <w:rPr>
          <w:b/>
          <w:sz w:val="22"/>
        </w:rPr>
        <w:t xml:space="preserve"> </w:t>
      </w:r>
      <w:r>
        <w:rPr>
          <w:b/>
          <w:sz w:val="22"/>
        </w:rPr>
        <w:t xml:space="preserve">Meeting </w:t>
      </w:r>
      <w:r w:rsidRPr="00F444C9">
        <w:rPr>
          <w:b/>
          <w:sz w:val="22"/>
        </w:rPr>
        <w:t>to Order</w:t>
      </w:r>
      <w:r w:rsidRPr="00F444C9">
        <w:rPr>
          <w:b/>
          <w:sz w:val="22"/>
        </w:rPr>
        <w:tab/>
      </w:r>
      <w:r w:rsidRPr="00F444C9">
        <w:rPr>
          <w:sz w:val="22"/>
        </w:rPr>
        <w:t>John Doe</w:t>
      </w:r>
    </w:p>
    <w:p w:rsidR="00F91207" w:rsidRPr="00F444C9" w:rsidRDefault="00F91207" w:rsidP="00F91207">
      <w:pPr>
        <w:tabs>
          <w:tab w:val="left" w:pos="720"/>
          <w:tab w:val="left" w:pos="6030"/>
        </w:tabs>
        <w:rPr>
          <w:sz w:val="22"/>
        </w:rPr>
      </w:pPr>
      <w:r w:rsidRPr="00F444C9">
        <w:rPr>
          <w:sz w:val="22"/>
        </w:rPr>
        <w:tab/>
        <w:t xml:space="preserve">  Invocation and Pledge</w:t>
      </w:r>
      <w:r>
        <w:rPr>
          <w:sz w:val="22"/>
        </w:rPr>
        <w:t xml:space="preserve"> (optional)</w:t>
      </w:r>
      <w:r w:rsidRPr="00F444C9">
        <w:rPr>
          <w:sz w:val="22"/>
        </w:rPr>
        <w:tab/>
        <w:t>John Doe</w:t>
      </w:r>
    </w:p>
    <w:p w:rsidR="00F91207" w:rsidRPr="00F444C9" w:rsidRDefault="00F91207" w:rsidP="00F91207">
      <w:pPr>
        <w:tabs>
          <w:tab w:val="left" w:pos="720"/>
          <w:tab w:val="left" w:pos="6030"/>
        </w:tabs>
        <w:rPr>
          <w:sz w:val="22"/>
        </w:rPr>
      </w:pPr>
      <w:r w:rsidRPr="00F444C9">
        <w:rPr>
          <w:sz w:val="22"/>
        </w:rPr>
        <w:tab/>
        <w:t xml:space="preserve">  Welcome Guests</w:t>
      </w:r>
      <w:r w:rsidRPr="00F444C9">
        <w:rPr>
          <w:sz w:val="22"/>
        </w:rPr>
        <w:tab/>
        <w:t>Jane Doe</w:t>
      </w:r>
    </w:p>
    <w:p w:rsidR="00F91207" w:rsidRPr="00A00999" w:rsidRDefault="00F91207" w:rsidP="00F91207">
      <w:pPr>
        <w:tabs>
          <w:tab w:val="left" w:pos="720"/>
          <w:tab w:val="left" w:pos="6030"/>
        </w:tabs>
        <w:spacing w:before="40"/>
        <w:rPr>
          <w:sz w:val="18"/>
        </w:rPr>
      </w:pPr>
    </w:p>
    <w:p w:rsidR="00F91207" w:rsidRPr="00F444C9" w:rsidRDefault="00F91207" w:rsidP="00F91207">
      <w:pPr>
        <w:tabs>
          <w:tab w:val="left" w:pos="720"/>
          <w:tab w:val="left" w:pos="6030"/>
        </w:tabs>
        <w:rPr>
          <w:b/>
          <w:sz w:val="22"/>
        </w:rPr>
      </w:pPr>
      <w:r w:rsidRPr="00F444C9">
        <w:rPr>
          <w:b/>
          <w:sz w:val="22"/>
        </w:rPr>
        <w:t>7:05</w:t>
      </w:r>
      <w:r w:rsidRPr="00F444C9">
        <w:rPr>
          <w:b/>
          <w:sz w:val="22"/>
        </w:rPr>
        <w:tab/>
        <w:t>President Introduces the Toastmaster</w:t>
      </w:r>
    </w:p>
    <w:p w:rsidR="00F91207" w:rsidRPr="00F444C9" w:rsidRDefault="00F91207" w:rsidP="00F91207">
      <w:pPr>
        <w:tabs>
          <w:tab w:val="left" w:pos="720"/>
          <w:tab w:val="left" w:pos="6030"/>
        </w:tabs>
        <w:rPr>
          <w:sz w:val="22"/>
        </w:rPr>
      </w:pPr>
      <w:r w:rsidRPr="00F444C9">
        <w:rPr>
          <w:sz w:val="22"/>
        </w:rPr>
        <w:tab/>
        <w:t xml:space="preserve">  Toastmaster of the Day</w:t>
      </w:r>
      <w:r w:rsidRPr="00F444C9">
        <w:rPr>
          <w:sz w:val="22"/>
        </w:rPr>
        <w:tab/>
        <w:t>Jane Doe</w:t>
      </w:r>
    </w:p>
    <w:p w:rsidR="00F91207" w:rsidRPr="00F444C9" w:rsidRDefault="00F91207" w:rsidP="00F91207">
      <w:pPr>
        <w:tabs>
          <w:tab w:val="left" w:pos="720"/>
          <w:tab w:val="left" w:pos="6030"/>
        </w:tabs>
        <w:rPr>
          <w:sz w:val="22"/>
        </w:rPr>
      </w:pPr>
      <w:r w:rsidRPr="00F444C9">
        <w:rPr>
          <w:sz w:val="22"/>
        </w:rPr>
        <w:tab/>
        <w:t xml:space="preserve">  Joke master</w:t>
      </w:r>
      <w:r>
        <w:rPr>
          <w:sz w:val="22"/>
        </w:rPr>
        <w:t xml:space="preserve"> (optional)</w:t>
      </w:r>
      <w:r w:rsidRPr="00F444C9">
        <w:rPr>
          <w:sz w:val="22"/>
        </w:rPr>
        <w:tab/>
        <w:t>John Doe</w:t>
      </w:r>
    </w:p>
    <w:p w:rsidR="00F91207" w:rsidRPr="00A00999" w:rsidRDefault="00F91207" w:rsidP="00F91207">
      <w:pPr>
        <w:tabs>
          <w:tab w:val="left" w:pos="720"/>
          <w:tab w:val="left" w:pos="6030"/>
        </w:tabs>
        <w:spacing w:before="40"/>
        <w:rPr>
          <w:sz w:val="18"/>
        </w:rPr>
      </w:pPr>
    </w:p>
    <w:p w:rsidR="00F91207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b/>
          <w:sz w:val="22"/>
        </w:rPr>
        <w:t>7:10</w:t>
      </w:r>
      <w:r w:rsidRPr="00F444C9">
        <w:rPr>
          <w:b/>
          <w:sz w:val="22"/>
        </w:rPr>
        <w:tab/>
        <w:t xml:space="preserve">Toastmaster Introduces the </w:t>
      </w:r>
      <w:r w:rsidRPr="00F444C9">
        <w:rPr>
          <w:b/>
          <w:sz w:val="22"/>
        </w:rPr>
        <w:tab/>
      </w:r>
      <w:r w:rsidRPr="00F444C9">
        <w:rPr>
          <w:b/>
          <w:sz w:val="22"/>
        </w:rPr>
        <w:br/>
        <w:t xml:space="preserve"> </w:t>
      </w:r>
      <w:r>
        <w:rPr>
          <w:sz w:val="22"/>
        </w:rPr>
        <w:t xml:space="preserve"> Ah-Counter</w:t>
      </w:r>
      <w:r>
        <w:rPr>
          <w:sz w:val="22"/>
        </w:rPr>
        <w:tab/>
      </w:r>
      <w:r w:rsidRPr="00F444C9">
        <w:rPr>
          <w:sz w:val="22"/>
        </w:rPr>
        <w:t>Jane Doe</w:t>
      </w: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>
        <w:rPr>
          <w:sz w:val="22"/>
        </w:rPr>
        <w:tab/>
        <w:t xml:space="preserve">  </w:t>
      </w:r>
      <w:r w:rsidRPr="00F444C9">
        <w:rPr>
          <w:sz w:val="22"/>
        </w:rPr>
        <w:t>Grammarian</w:t>
      </w:r>
      <w:r w:rsidRPr="00F444C9">
        <w:rPr>
          <w:sz w:val="22"/>
        </w:rPr>
        <w:tab/>
        <w:t>Jane Doe</w:t>
      </w: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sz w:val="22"/>
        </w:rPr>
        <w:tab/>
        <w:t xml:space="preserve">  </w:t>
      </w:r>
      <w:r>
        <w:rPr>
          <w:sz w:val="22"/>
        </w:rPr>
        <w:t>Timer</w:t>
      </w:r>
      <w:r w:rsidRPr="00F444C9">
        <w:rPr>
          <w:sz w:val="22"/>
        </w:rPr>
        <w:tab/>
        <w:t>Jane Doe</w:t>
      </w: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sz w:val="22"/>
        </w:rPr>
        <w:tab/>
        <w:t xml:space="preserve">  </w:t>
      </w:r>
      <w:r>
        <w:rPr>
          <w:sz w:val="22"/>
        </w:rPr>
        <w:t>General Evaluator</w:t>
      </w:r>
      <w:r w:rsidRPr="00F444C9">
        <w:rPr>
          <w:sz w:val="22"/>
        </w:rPr>
        <w:tab/>
        <w:t>John Doe</w:t>
      </w:r>
    </w:p>
    <w:p w:rsidR="00F91207" w:rsidRPr="004A0644" w:rsidRDefault="00F91207" w:rsidP="00F91207">
      <w:pPr>
        <w:tabs>
          <w:tab w:val="left" w:pos="720"/>
          <w:tab w:val="left" w:pos="6030"/>
        </w:tabs>
        <w:spacing w:before="40"/>
        <w:ind w:left="720" w:hanging="720"/>
        <w:rPr>
          <w:sz w:val="18"/>
        </w:rPr>
      </w:pP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b/>
          <w:sz w:val="22"/>
        </w:rPr>
        <w:t>7:15</w:t>
      </w:r>
      <w:r w:rsidRPr="00F444C9">
        <w:rPr>
          <w:b/>
          <w:sz w:val="22"/>
        </w:rPr>
        <w:tab/>
        <w:t xml:space="preserve">Toastmaster Introduces </w:t>
      </w:r>
      <w:r>
        <w:rPr>
          <w:b/>
          <w:sz w:val="22"/>
        </w:rPr>
        <w:t xml:space="preserve">Evaluators &amp; </w:t>
      </w:r>
      <w:r w:rsidRPr="00F444C9">
        <w:rPr>
          <w:b/>
          <w:sz w:val="22"/>
        </w:rPr>
        <w:t>Speakers</w:t>
      </w:r>
      <w:r w:rsidRPr="00F444C9">
        <w:rPr>
          <w:sz w:val="22"/>
        </w:rPr>
        <w:tab/>
      </w: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b/>
          <w:sz w:val="22"/>
        </w:rPr>
        <w:tab/>
      </w:r>
      <w:r>
        <w:rPr>
          <w:b/>
          <w:sz w:val="22"/>
        </w:rPr>
        <w:t xml:space="preserve">  </w:t>
      </w:r>
      <w:r>
        <w:rPr>
          <w:sz w:val="22"/>
        </w:rPr>
        <w:t>Evaluator 1</w:t>
      </w:r>
      <w:r w:rsidRPr="00F444C9">
        <w:rPr>
          <w:sz w:val="22"/>
        </w:rPr>
        <w:tab/>
        <w:t>Jane Doe</w:t>
      </w:r>
    </w:p>
    <w:p w:rsidR="00F91207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sz w:val="22"/>
        </w:rPr>
        <w:tab/>
      </w:r>
      <w:r>
        <w:rPr>
          <w:sz w:val="22"/>
        </w:rPr>
        <w:t xml:space="preserve">  Speaker 1</w:t>
      </w:r>
      <w:r w:rsidRPr="00F444C9">
        <w:rPr>
          <w:sz w:val="22"/>
        </w:rPr>
        <w:tab/>
        <w:t>Jane Doe</w:t>
      </w: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>
        <w:rPr>
          <w:sz w:val="22"/>
        </w:rPr>
        <w:tab/>
        <w:t xml:space="preserve">  Evaluator 2</w:t>
      </w:r>
      <w:r w:rsidRPr="00F444C9">
        <w:rPr>
          <w:sz w:val="22"/>
        </w:rPr>
        <w:tab/>
        <w:t>Jane Doe</w:t>
      </w: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sz w:val="22"/>
        </w:rPr>
        <w:tab/>
      </w:r>
      <w:r>
        <w:rPr>
          <w:sz w:val="22"/>
        </w:rPr>
        <w:t xml:space="preserve">  Speaker 2</w:t>
      </w:r>
      <w:r w:rsidRPr="00F444C9">
        <w:rPr>
          <w:sz w:val="22"/>
        </w:rPr>
        <w:tab/>
        <w:t>Jane Doe</w:t>
      </w:r>
    </w:p>
    <w:p w:rsidR="00F91207" w:rsidRPr="004A0644" w:rsidRDefault="00F91207" w:rsidP="00F91207">
      <w:pPr>
        <w:tabs>
          <w:tab w:val="left" w:pos="720"/>
          <w:tab w:val="left" w:pos="6030"/>
        </w:tabs>
        <w:spacing w:before="40"/>
        <w:ind w:left="720" w:hanging="720"/>
        <w:rPr>
          <w:sz w:val="18"/>
        </w:rPr>
      </w:pPr>
    </w:p>
    <w:p w:rsidR="00F91207" w:rsidRDefault="00F91207" w:rsidP="00F91207">
      <w:pPr>
        <w:tabs>
          <w:tab w:val="left" w:pos="720"/>
          <w:tab w:val="left" w:pos="6030"/>
        </w:tabs>
        <w:ind w:left="720" w:hanging="720"/>
        <w:rPr>
          <w:b/>
          <w:sz w:val="22"/>
        </w:rPr>
      </w:pPr>
      <w:r w:rsidRPr="00F444C9">
        <w:rPr>
          <w:b/>
          <w:sz w:val="22"/>
        </w:rPr>
        <w:t>7:</w:t>
      </w:r>
      <w:r>
        <w:rPr>
          <w:b/>
          <w:sz w:val="22"/>
        </w:rPr>
        <w:t>30</w:t>
      </w:r>
      <w:r w:rsidRPr="00F444C9">
        <w:rPr>
          <w:b/>
          <w:sz w:val="22"/>
        </w:rPr>
        <w:tab/>
        <w:t xml:space="preserve">Toastmaster Introduces </w:t>
      </w:r>
      <w:r>
        <w:rPr>
          <w:b/>
          <w:sz w:val="22"/>
        </w:rPr>
        <w:t xml:space="preserve">Table </w:t>
      </w:r>
      <w:proofErr w:type="spellStart"/>
      <w:r>
        <w:rPr>
          <w:b/>
          <w:sz w:val="22"/>
        </w:rPr>
        <w:t>TopicsMaster</w:t>
      </w:r>
      <w:proofErr w:type="spellEnd"/>
      <w:r>
        <w:rPr>
          <w:b/>
          <w:sz w:val="22"/>
        </w:rPr>
        <w:tab/>
      </w:r>
      <w:r w:rsidRPr="00F444C9">
        <w:rPr>
          <w:sz w:val="22"/>
        </w:rPr>
        <w:t>Jane Doe</w:t>
      </w:r>
    </w:p>
    <w:p w:rsidR="00F91207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>
        <w:rPr>
          <w:b/>
          <w:sz w:val="22"/>
        </w:rPr>
        <w:tab/>
        <w:t xml:space="preserve">  </w:t>
      </w:r>
      <w:r w:rsidRPr="00C30E67">
        <w:rPr>
          <w:sz w:val="22"/>
        </w:rPr>
        <w:t>Conduct Table Topics Session</w:t>
      </w:r>
      <w:r w:rsidRPr="00F444C9">
        <w:rPr>
          <w:sz w:val="22"/>
        </w:rPr>
        <w:tab/>
      </w:r>
    </w:p>
    <w:p w:rsidR="00F91207" w:rsidRDefault="00F91207" w:rsidP="00F91207">
      <w:pPr>
        <w:tabs>
          <w:tab w:val="left" w:pos="720"/>
          <w:tab w:val="left" w:pos="6030"/>
        </w:tabs>
        <w:spacing w:before="40"/>
        <w:ind w:left="720" w:hanging="720"/>
        <w:rPr>
          <w:sz w:val="22"/>
        </w:rPr>
      </w:pPr>
      <w:r>
        <w:rPr>
          <w:b/>
          <w:sz w:val="22"/>
        </w:rPr>
        <w:tab/>
        <w:t xml:space="preserve">  </w:t>
      </w:r>
      <w:r>
        <w:rPr>
          <w:sz w:val="22"/>
        </w:rPr>
        <w:t>Returns</w:t>
      </w:r>
      <w:r w:rsidRPr="00C30E67">
        <w:rPr>
          <w:sz w:val="22"/>
        </w:rPr>
        <w:t xml:space="preserve"> control to the Toastmaster</w:t>
      </w:r>
      <w:r>
        <w:rPr>
          <w:sz w:val="22"/>
        </w:rPr>
        <w:tab/>
      </w:r>
    </w:p>
    <w:p w:rsidR="00F91207" w:rsidRPr="004A0644" w:rsidRDefault="00F91207" w:rsidP="00F91207">
      <w:pPr>
        <w:tabs>
          <w:tab w:val="left" w:pos="720"/>
          <w:tab w:val="left" w:pos="6030"/>
        </w:tabs>
        <w:spacing w:before="40"/>
        <w:ind w:left="720" w:hanging="720"/>
        <w:rPr>
          <w:sz w:val="18"/>
        </w:rPr>
      </w:pPr>
    </w:p>
    <w:p w:rsidR="00F91207" w:rsidRPr="002E68C5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b/>
          <w:sz w:val="22"/>
        </w:rPr>
        <w:t>7:</w:t>
      </w:r>
      <w:r>
        <w:rPr>
          <w:b/>
          <w:sz w:val="22"/>
        </w:rPr>
        <w:t>45</w:t>
      </w:r>
      <w:r w:rsidRPr="00F444C9">
        <w:rPr>
          <w:b/>
          <w:sz w:val="22"/>
        </w:rPr>
        <w:tab/>
        <w:t>Toastmaster Introduces the General Evaluator</w:t>
      </w:r>
      <w:r w:rsidRPr="00F444C9">
        <w:rPr>
          <w:b/>
          <w:sz w:val="22"/>
        </w:rPr>
        <w:tab/>
      </w:r>
      <w:r w:rsidR="002E68C5" w:rsidRPr="002E68C5">
        <w:rPr>
          <w:sz w:val="22"/>
        </w:rPr>
        <w:t>Jane Doe</w:t>
      </w:r>
    </w:p>
    <w:p w:rsidR="00F91207" w:rsidRDefault="00F91207" w:rsidP="00F91207">
      <w:pPr>
        <w:tabs>
          <w:tab w:val="left" w:pos="720"/>
          <w:tab w:val="left" w:pos="6030"/>
        </w:tabs>
        <w:rPr>
          <w:sz w:val="22"/>
        </w:rPr>
      </w:pPr>
      <w:r>
        <w:rPr>
          <w:sz w:val="22"/>
        </w:rPr>
        <w:tab/>
        <w:t xml:space="preserve">  General Evaluator calls for reports:</w:t>
      </w:r>
      <w:r>
        <w:rPr>
          <w:sz w:val="22"/>
        </w:rPr>
        <w:tab/>
      </w:r>
    </w:p>
    <w:p w:rsidR="00F91207" w:rsidRDefault="00F91207" w:rsidP="00F91207">
      <w:pPr>
        <w:tabs>
          <w:tab w:val="left" w:pos="720"/>
          <w:tab w:val="left" w:pos="6030"/>
        </w:tabs>
        <w:rPr>
          <w:sz w:val="22"/>
        </w:rPr>
      </w:pPr>
      <w:r>
        <w:rPr>
          <w:sz w:val="22"/>
        </w:rPr>
        <w:tab/>
        <w:t xml:space="preserve">  Timer</w:t>
      </w:r>
      <w:r w:rsidR="002E68C5">
        <w:rPr>
          <w:sz w:val="22"/>
        </w:rPr>
        <w:tab/>
        <w:t>John Doe</w:t>
      </w:r>
      <w:r>
        <w:rPr>
          <w:sz w:val="22"/>
        </w:rPr>
        <w:tab/>
      </w:r>
    </w:p>
    <w:p w:rsidR="00F91207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>
        <w:rPr>
          <w:sz w:val="22"/>
        </w:rPr>
        <w:tab/>
        <w:t xml:space="preserve">  Ah-Counter</w:t>
      </w:r>
      <w:r w:rsidR="002E68C5">
        <w:rPr>
          <w:sz w:val="22"/>
        </w:rPr>
        <w:tab/>
        <w:t>Jane Doe</w:t>
      </w: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>
        <w:rPr>
          <w:sz w:val="22"/>
        </w:rPr>
        <w:tab/>
        <w:t xml:space="preserve">  </w:t>
      </w:r>
      <w:r w:rsidRPr="00F444C9">
        <w:rPr>
          <w:sz w:val="22"/>
        </w:rPr>
        <w:t>Grammarian</w:t>
      </w:r>
      <w:r w:rsidRPr="00F444C9">
        <w:rPr>
          <w:sz w:val="22"/>
        </w:rPr>
        <w:tab/>
      </w:r>
      <w:r w:rsidR="002E68C5">
        <w:rPr>
          <w:sz w:val="22"/>
        </w:rPr>
        <w:t>Jane Doe</w:t>
      </w:r>
    </w:p>
    <w:p w:rsidR="00F91207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 w:rsidRPr="00F444C9">
        <w:rPr>
          <w:sz w:val="22"/>
        </w:rPr>
        <w:tab/>
        <w:t xml:space="preserve"> </w:t>
      </w:r>
      <w:r>
        <w:rPr>
          <w:sz w:val="22"/>
        </w:rPr>
        <w:t xml:space="preserve"> General Evaluator provides meeting &amp; leader evaluations</w:t>
      </w:r>
      <w:r>
        <w:rPr>
          <w:sz w:val="22"/>
        </w:rPr>
        <w:tab/>
      </w:r>
    </w:p>
    <w:p w:rsidR="00F91207" w:rsidRDefault="00F91207" w:rsidP="00F91207">
      <w:pPr>
        <w:tabs>
          <w:tab w:val="left" w:pos="720"/>
          <w:tab w:val="left" w:pos="6030"/>
        </w:tabs>
        <w:ind w:left="720" w:hanging="720"/>
        <w:rPr>
          <w:sz w:val="22"/>
        </w:rPr>
      </w:pPr>
      <w:r>
        <w:rPr>
          <w:sz w:val="22"/>
        </w:rPr>
        <w:tab/>
        <w:t xml:space="preserve">  Returns control to the Toastmaster</w:t>
      </w:r>
    </w:p>
    <w:p w:rsidR="00F91207" w:rsidRDefault="00F91207" w:rsidP="00F91207">
      <w:pPr>
        <w:tabs>
          <w:tab w:val="left" w:pos="720"/>
          <w:tab w:val="left" w:pos="6030"/>
        </w:tabs>
        <w:spacing w:before="40"/>
        <w:ind w:left="720" w:hanging="720"/>
        <w:rPr>
          <w:sz w:val="22"/>
        </w:rPr>
      </w:pPr>
    </w:p>
    <w:p w:rsidR="00F91207" w:rsidRPr="00F444C9" w:rsidRDefault="00F91207" w:rsidP="00F91207">
      <w:pPr>
        <w:tabs>
          <w:tab w:val="left" w:pos="720"/>
          <w:tab w:val="left" w:pos="6030"/>
        </w:tabs>
        <w:ind w:left="720" w:hanging="720"/>
        <w:rPr>
          <w:b/>
          <w:sz w:val="22"/>
        </w:rPr>
      </w:pPr>
      <w:r w:rsidRPr="00F444C9">
        <w:rPr>
          <w:b/>
          <w:sz w:val="22"/>
        </w:rPr>
        <w:t>7:</w:t>
      </w:r>
      <w:r>
        <w:rPr>
          <w:b/>
          <w:sz w:val="22"/>
        </w:rPr>
        <w:t>55</w:t>
      </w:r>
      <w:r w:rsidRPr="00F444C9">
        <w:rPr>
          <w:b/>
          <w:sz w:val="22"/>
        </w:rPr>
        <w:tab/>
        <w:t xml:space="preserve">Toastmaster </w:t>
      </w:r>
      <w:r>
        <w:rPr>
          <w:b/>
          <w:sz w:val="22"/>
        </w:rPr>
        <w:t>Presents Awards</w:t>
      </w:r>
      <w:r w:rsidRPr="00F444C9">
        <w:rPr>
          <w:b/>
          <w:sz w:val="22"/>
        </w:rPr>
        <w:tab/>
      </w:r>
    </w:p>
    <w:p w:rsidR="00F91207" w:rsidRPr="004A0644" w:rsidRDefault="00F91207" w:rsidP="00F91207">
      <w:pPr>
        <w:tabs>
          <w:tab w:val="left" w:pos="720"/>
          <w:tab w:val="left" w:pos="6030"/>
        </w:tabs>
        <w:rPr>
          <w:sz w:val="18"/>
        </w:rPr>
      </w:pPr>
      <w:r>
        <w:rPr>
          <w:sz w:val="22"/>
        </w:rPr>
        <w:tab/>
        <w:t xml:space="preserve">  Returns control to the President</w:t>
      </w:r>
      <w:r>
        <w:rPr>
          <w:sz w:val="22"/>
        </w:rPr>
        <w:tab/>
      </w:r>
    </w:p>
    <w:p w:rsidR="00F91207" w:rsidRDefault="00F91207" w:rsidP="00F91207">
      <w:pPr>
        <w:tabs>
          <w:tab w:val="left" w:pos="720"/>
          <w:tab w:val="left" w:pos="6030"/>
        </w:tabs>
        <w:spacing w:before="40"/>
        <w:ind w:left="720" w:hanging="720"/>
        <w:rPr>
          <w:sz w:val="22"/>
        </w:rPr>
      </w:pPr>
    </w:p>
    <w:p w:rsidR="00F91207" w:rsidRPr="004A0644" w:rsidRDefault="00F91207" w:rsidP="00F91207">
      <w:pPr>
        <w:tabs>
          <w:tab w:val="left" w:pos="720"/>
          <w:tab w:val="left" w:pos="6030"/>
        </w:tabs>
        <w:ind w:left="720" w:hanging="720"/>
        <w:rPr>
          <w:b/>
          <w:sz w:val="22"/>
        </w:rPr>
      </w:pPr>
      <w:r>
        <w:rPr>
          <w:b/>
          <w:sz w:val="22"/>
        </w:rPr>
        <w:t>8:00</w:t>
      </w:r>
      <w:r>
        <w:rPr>
          <w:b/>
          <w:sz w:val="22"/>
        </w:rPr>
        <w:tab/>
        <w:t xml:space="preserve">President Makes Closing Remarks </w:t>
      </w:r>
      <w:r>
        <w:rPr>
          <w:b/>
          <w:sz w:val="22"/>
        </w:rPr>
        <w:tab/>
      </w:r>
      <w:r>
        <w:rPr>
          <w:b/>
          <w:sz w:val="22"/>
        </w:rPr>
        <w:br/>
        <w:t xml:space="preserve">and Meeting </w:t>
      </w:r>
      <w:r w:rsidRPr="004A0644">
        <w:rPr>
          <w:b/>
          <w:sz w:val="22"/>
        </w:rPr>
        <w:t>Adjourn</w:t>
      </w:r>
      <w:r>
        <w:rPr>
          <w:b/>
          <w:sz w:val="22"/>
        </w:rPr>
        <w:t>s</w:t>
      </w:r>
    </w:p>
    <w:sectPr w:rsidR="00F91207" w:rsidRPr="004A0644" w:rsidSect="00F91207">
      <w:headerReference w:type="even" r:id="rId9"/>
      <w:headerReference w:type="default" r:id="rId10"/>
      <w:pgSz w:w="12240" w:h="15840"/>
      <w:pgMar w:top="720" w:right="274" w:bottom="547" w:left="634" w:header="360" w:footer="720" w:gutter="0"/>
      <w:cols w:num="2" w:sep="1" w:space="288" w:equalWidth="0">
        <w:col w:w="2876" w:space="288"/>
        <w:col w:w="81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D0" w:rsidRDefault="00F335D0">
      <w:r>
        <w:separator/>
      </w:r>
    </w:p>
  </w:endnote>
  <w:endnote w:type="continuationSeparator" w:id="0">
    <w:p w:rsidR="00F335D0" w:rsidRDefault="00F3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D0" w:rsidRDefault="00F335D0">
      <w:r>
        <w:separator/>
      </w:r>
    </w:p>
  </w:footnote>
  <w:footnote w:type="continuationSeparator" w:id="0">
    <w:p w:rsidR="00F335D0" w:rsidRDefault="00F3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74" w:rsidRDefault="00BB6D74" w:rsidP="00265ACF">
    <w:pPr>
      <w:pStyle w:val="Header"/>
      <w:tabs>
        <w:tab w:val="clear" w:pos="4320"/>
        <w:tab w:val="clear" w:pos="8640"/>
        <w:tab w:val="center" w:pos="5666"/>
        <w:tab w:val="right" w:pos="11332"/>
      </w:tabs>
    </w:pPr>
    <w:r>
      <w:t>[Type text]</w:t>
    </w:r>
    <w:r>
      <w:tab/>
      <w:t>[Type text]</w:t>
    </w:r>
    <w:r>
      <w:tab/>
      <w:t>[Type text]</w:t>
    </w:r>
  </w:p>
  <w:p w:rsidR="00BB6D74" w:rsidRDefault="00BB6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74" w:rsidRDefault="002E68C5" w:rsidP="00F91207">
    <w:pPr>
      <w:pStyle w:val="Header"/>
      <w:tabs>
        <w:tab w:val="clear" w:pos="8640"/>
        <w:tab w:val="left" w:pos="-180"/>
        <w:tab w:val="left" w:pos="360"/>
      </w:tabs>
      <w:ind w:left="-180" w:right="-720"/>
    </w:pPr>
    <w:r>
      <w:rPr>
        <w:noProof/>
      </w:rPr>
      <w:drawing>
        <wp:inline distT="0" distB="0" distL="0" distR="0">
          <wp:extent cx="7181850" cy="1800225"/>
          <wp:effectExtent l="0" t="0" r="0" b="9525"/>
          <wp:docPr id="1" name="Picture 1" descr="blue mast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mast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12"/>
    <w:rsid w:val="000E16AF"/>
    <w:rsid w:val="00265ACF"/>
    <w:rsid w:val="00271CDC"/>
    <w:rsid w:val="002B1174"/>
    <w:rsid w:val="002E68C5"/>
    <w:rsid w:val="00320F11"/>
    <w:rsid w:val="00334412"/>
    <w:rsid w:val="0037067B"/>
    <w:rsid w:val="003B4A59"/>
    <w:rsid w:val="004103C1"/>
    <w:rsid w:val="00B02D05"/>
    <w:rsid w:val="00BB6D74"/>
    <w:rsid w:val="00BD04E3"/>
    <w:rsid w:val="00CA437C"/>
    <w:rsid w:val="00CF177C"/>
    <w:rsid w:val="00D021ED"/>
    <w:rsid w:val="00E0046D"/>
    <w:rsid w:val="00E660BF"/>
    <w:rsid w:val="00F223EF"/>
    <w:rsid w:val="00F335D0"/>
    <w:rsid w:val="00F41660"/>
    <w:rsid w:val="00F770EC"/>
    <w:rsid w:val="00F912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2D062C97-F888-46BF-AE1A-2D818E6D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E093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92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92D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7B79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4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412"/>
  </w:style>
  <w:style w:type="paragraph" w:styleId="Footer">
    <w:name w:val="footer"/>
    <w:basedOn w:val="Normal"/>
    <w:link w:val="FooterChar"/>
    <w:uiPriority w:val="99"/>
    <w:unhideWhenUsed/>
    <w:rsid w:val="003344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412"/>
  </w:style>
  <w:style w:type="character" w:customStyle="1" w:styleId="Heading2Char">
    <w:name w:val="Heading 2 Char"/>
    <w:link w:val="Heading2"/>
    <w:uiPriority w:val="9"/>
    <w:rsid w:val="0098792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98792D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3Char">
    <w:name w:val="Heading 3 Char"/>
    <w:link w:val="Heading3"/>
    <w:uiPriority w:val="9"/>
    <w:rsid w:val="00857B79"/>
    <w:rPr>
      <w:rFonts w:ascii="Calibri" w:eastAsia="Times New Roman" w:hAnsi="Calibri" w:cs="Times New Roman"/>
      <w:b/>
      <w:bCs/>
      <w:color w:val="4F81BD"/>
    </w:rPr>
  </w:style>
  <w:style w:type="character" w:styleId="Hyperlink">
    <w:name w:val="Hyperlink"/>
    <w:uiPriority w:val="99"/>
    <w:semiHidden/>
    <w:unhideWhenUsed/>
    <w:rsid w:val="00857B7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3706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ulletlevel1color">
    <w:name w:val="Bullet level 1 color"/>
    <w:uiPriority w:val="99"/>
    <w:rsid w:val="00E660BF"/>
    <w:rPr>
      <w:color w:val="005480"/>
    </w:rPr>
  </w:style>
  <w:style w:type="paragraph" w:styleId="BalloonText">
    <w:name w:val="Balloon Text"/>
    <w:basedOn w:val="Normal"/>
    <w:link w:val="BalloonTextChar"/>
    <w:rsid w:val="00CA43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43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astmaster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ursit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4C1717-B92D-4522-91E2-62A1F0B4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1679</CharactersWithSpaces>
  <SharedDoc>false</SharedDoc>
  <HLinks>
    <vt:vector size="18" baseType="variant">
      <vt:variant>
        <vt:i4>7405644</vt:i4>
      </vt:variant>
      <vt:variant>
        <vt:i4>3</vt:i4>
      </vt:variant>
      <vt:variant>
        <vt:i4>0</vt:i4>
      </vt:variant>
      <vt:variant>
        <vt:i4>5</vt:i4>
      </vt:variant>
      <vt:variant>
        <vt:lpwstr>http://www.toastmasters.org</vt:lpwstr>
      </vt:variant>
      <vt:variant>
        <vt:lpwstr/>
      </vt:variant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http://www.oursite.org</vt:lpwstr>
      </vt:variant>
      <vt:variant>
        <vt:lpwstr/>
      </vt:variant>
      <vt:variant>
        <vt:i4>1966115</vt:i4>
      </vt:variant>
      <vt:variant>
        <vt:i4>3737</vt:i4>
      </vt:variant>
      <vt:variant>
        <vt:i4>1025</vt:i4>
      </vt:variant>
      <vt:variant>
        <vt:i4>1</vt:i4>
      </vt:variant>
      <vt:variant>
        <vt:lpwstr>blue masthead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Gaffney</dc:creator>
  <cp:lastModifiedBy>Mikey</cp:lastModifiedBy>
  <cp:revision>2</cp:revision>
  <cp:lastPrinted>2011-08-05T22:06:00Z</cp:lastPrinted>
  <dcterms:created xsi:type="dcterms:W3CDTF">2017-06-12T19:54:00Z</dcterms:created>
  <dcterms:modified xsi:type="dcterms:W3CDTF">2017-06-12T19:54:00Z</dcterms:modified>
</cp:coreProperties>
</file>